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5233">
      <w:r>
        <w:t>S.C. ECOSERV SIG S.R.L.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ANEXA NR. 2</w:t>
      </w:r>
    </w:p>
    <w:p w:rsidR="00000000" w:rsidRDefault="002D52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>TARIFE ZONE VERZI – 2018</w:t>
      </w:r>
    </w:p>
    <w:p w:rsidR="00000000" w:rsidRDefault="002D52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000000" w:rsidRDefault="002D5233">
      <w:pPr>
        <w:jc w:val="center"/>
      </w:pPr>
    </w:p>
    <w:tbl>
      <w:tblPr>
        <w:tblW w:w="0" w:type="auto"/>
        <w:tblLayout w:type="fixed"/>
        <w:tblLook w:val="0000"/>
      </w:tblPr>
      <w:tblGrid>
        <w:gridCol w:w="557"/>
        <w:gridCol w:w="1349"/>
        <w:gridCol w:w="8549"/>
        <w:gridCol w:w="1079"/>
        <w:gridCol w:w="1641"/>
      </w:tblGrid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Nr. crt.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cod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Denumirea prestatiei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UM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Valoare tarif fara TVA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Adunat iarba cu grebla in gramezi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100mp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9.82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TSH07XA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Brazduire pe suprafete orizontale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mp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13.89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TSH07XC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Brazduire pe suprafete in benzi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mp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23.74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TSH05A1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Asternerea uniforma a stratului de pamant la 10 cm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mp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2.11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TS</w:t>
            </w:r>
            <w:r>
              <w:t>H05B1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Asternerea uniforma a stratului de pamant la 15 cm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mp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2.5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TSH05C1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Asternerea uniforma a stratului de pamant la 20 cm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mp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2.68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SPVC102E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Cosirea mecanizata a gazonului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100 mp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26.09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Curatarea plantelor de uscaturi si rugina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100buc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16.75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</w:t>
            </w:r>
            <w:r>
              <w:t>SG02A1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Curatat teren de iarba si buruieni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100 mp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126.82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Defrisat culturi anterioare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10mp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12.71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TSG03A1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Defrisat suprafete impadurite cu tufisuri si arbusti cu diametrul pana la 10 cm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100 mp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197.75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TSH01A1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 xml:space="preserve">Degajare teren de corpuri straine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100 mp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136.25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TSG01A1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Degajat teren de frunze si crengi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100mp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31.21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SPVC88B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Dezgropat trandafiri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100 buc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206.61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TSG05XE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Doborarea cu fierastraul mecanic  a  arborilor cu diametrul intre 31-50 cm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buc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127.27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TSG05XF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 xml:space="preserve">Doborarea cu fierastraul  </w:t>
            </w:r>
            <w:r>
              <w:t>mecanic a arborilor cu diametrul peste 50 cm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buc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270.02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Erbicidat trotuare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mp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 xml:space="preserve">          </w:t>
            </w:r>
            <w:r>
              <w:t>1.3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TSH03A1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Extragerea manuala a pamantului vegetal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mc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18.88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Facut cuiburi circulare pe randuri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10buc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3.07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Incarcat deseuri  vegetale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mc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3</w:t>
            </w:r>
            <w:r>
              <w:t>4.69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21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SPVC87A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Ingropat trandafiri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100 buc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172.3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22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Maturat alei si trotuare aferente spatiilor verzi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1000mp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 xml:space="preserve">      </w:t>
            </w:r>
            <w:r>
              <w:t>42.2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TSH04C1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Mobilizarea solului in teren mijlociu la 30 cm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mp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6.73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24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TSH04E1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Mobilizarea solului in teren tare la 20 cm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mp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7.8</w:t>
            </w:r>
            <w:r>
              <w:t>9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25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TSH04B1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Mobilizarea solului in teren mijlociu la 20 cm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mp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5.19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26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TSH04F1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Mobilizarea solului in teren tare la 30 cm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mp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10.59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lastRenderedPageBreak/>
              <w:t>27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SPVC79A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Mobilizat sol , plivit, prasit, la arbori si arbusti ornamentali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mp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8.28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28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SPVC79B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Mobilizat sol , plivit, pr</w:t>
            </w:r>
            <w:r>
              <w:t>asit la trandafiri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mp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6.19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29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SPVC94A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Mobilizat sol, plivit, sapalugit rabate flori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mp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6.16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SVB3B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Nivelarea manuala a solului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100 mp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208.34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31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TSH30C1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Plantarea plantelor  in jardinière si vase decorative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100buc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74.2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32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TSH30A1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Plantarea florilor pa</w:t>
            </w:r>
            <w:r>
              <w:t>na la 15 cm inaltime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100 buc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48.76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33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TSH30B1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Plantarea florilor peste 15 cm inaltime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100 buc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76.51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34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Plantat arbori ornamentali cu ballot de pamant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buc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17.53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Plantat cepe de flori in gropi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100buc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32.56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36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TSH24A1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Plantat arbusti ornamental</w:t>
            </w:r>
            <w:r>
              <w:t>i fara balot de pamant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buc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6.95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37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TSH26B1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Plantat gard viu pe 2 randuri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ml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18.73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38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TSH26A1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Plantat gard viu pe un rand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ml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11.15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39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TSH24C1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Plantat arbori ornamentali fara balot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buc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15.23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TSH24B1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Plantat trandafiri fara balot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buc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10.03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41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Pliv</w:t>
            </w:r>
            <w:r>
              <w:t>it si razuit iarba trotuare,alei si borduri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mp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7.71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42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SPVB25C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Saparea gropilor manual cu diametrul 40 cm si adancime 30 cm in teren tare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buc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6.63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43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SPVB25B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Saparea gropilor manual cu diametrul 40 cm si adancime 30 cm in teren mijlociu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buc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4.23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44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SPVB</w:t>
            </w:r>
            <w:r>
              <w:t>26B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Saparea gropilor manual cu diametrul 50cm si adancime 40 cm in teren mijlociu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buc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5.78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45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SPVB26C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Saparea gropilor manual cu diametrul 50cm si adancime 40 cm in teren tare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buc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10.59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46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SPVB27B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Saparea gropilor manual cu diametrul 60 cm si adancime 50</w:t>
            </w:r>
            <w:r>
              <w:t xml:space="preserve"> cm in teren mijlociu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buc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8.67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47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SPVB27C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Saparea gropilor manual cu diametrul 60 cm si adancime 50 cm in teren tare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buc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16.38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TSG06E1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Scoaterea manual a cioatelor  si radacinilor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buc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12.52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49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TSH09A1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Semanat gazon pe teren orizontal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100 mp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165.92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5</w:t>
            </w:r>
            <w: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TSH09B1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Semanat gazon pe teren in panta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100 mp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173.25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51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SPVC86B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Taierea lastarilor lacomi si a florilor trecute la trandafiri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100 buc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15.41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52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TSH28A1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Taieri de corectie, echilibrare si egalaj la arbori ornamentali pana la 7 m inaltime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buc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15.68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53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</w:t>
            </w:r>
            <w:r>
              <w:t>SH28B1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Taieri de corectie, echilibrare si egalaj la arbori ornamentali peste  7 m inaltime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buc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21.01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54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TSH28C1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Taieri de corectie la trandafiri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buc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1.28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55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YB01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Taieri de arbori in conditii periculoase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ora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104.27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56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YB01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 xml:space="preserve">Tarif orar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ora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19.27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57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SPVC8</w:t>
            </w:r>
            <w:r>
              <w:t>4B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Toaletat arbusti ornamentali cu inaltimea peste 1.5 m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buc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11.18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58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Tocat deseuri vegetale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ora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66.65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lastRenderedPageBreak/>
              <w:t>59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TRB01A13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Transportul materialelor cu roaba pe pneuri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to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17.07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60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YB01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Transport deseuri vegetale in depozitul de deseuri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mc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48.29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61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TSH29C1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T</w:t>
            </w:r>
            <w:r>
              <w:t>underea gardurilor vii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mp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4.86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62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TSH12B1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 xml:space="preserve">Udat flori ,ghivece,spatii verzi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100mp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53.54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63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SPVC93A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Udatul florilor cu furtun montat la gura de apa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100 mp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22.41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64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DH17A1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Varuire tulpina arbori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mp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3.02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65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Tarif functionare motounealta de cosit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ora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</w:t>
            </w:r>
            <w:r>
              <w:t>5.53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66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Tarif functionare motoferastrau mecanic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ora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19.61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67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Tarif functionare motoferastrau  mecanic de gard viu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ora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14.69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68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Tarif functionare tocator crengi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ora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47.38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69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Tarif functionare freza de zapada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ora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11.45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70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Functionare</w:t>
            </w:r>
            <w:r>
              <w:t xml:space="preserve"> autobasculanta  MS 11 XIL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ora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64.68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71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Functionare autoutilitara   IVECO  MS 14 FWD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ora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56.53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72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Functionare  autoutilitara IVECO MS 11 XUF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ora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56.53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73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Functionare  autobasculanta BERNA  MS 05 CLS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ora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101.55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74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Functionare tractor U65</w:t>
            </w:r>
            <w: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ora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52.33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75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Functionare tractor U 445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ora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41.33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76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Functionare Dacia autoutilitara MS 75 CCZ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ora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40.06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77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Functionare incarcator frontal Hanomag MS 449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ora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47.35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78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Functionare incarcator frontal Schaeff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ora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58.63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79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Functionare</w:t>
            </w:r>
            <w:r>
              <w:t xml:space="preserve"> miniexcavator Kanmar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ora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33.58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80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Functionare motopompa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ora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31.59</w:t>
            </w:r>
          </w:p>
        </w:tc>
      </w:tr>
      <w:tr w:rsidR="0000000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81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Tractor rutier Foton 824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ora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58.52</w:t>
            </w:r>
          </w:p>
        </w:tc>
      </w:tr>
      <w:tr w:rsidR="00000000"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82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</w:t>
            </w:r>
          </w:p>
        </w:tc>
        <w:tc>
          <w:tcPr>
            <w:tcW w:w="8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Incarcator frontal Kramer 350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ora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41.85</w:t>
            </w:r>
          </w:p>
        </w:tc>
      </w:tr>
      <w:tr w:rsidR="00000000"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83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</w:t>
            </w:r>
          </w:p>
        </w:tc>
        <w:tc>
          <w:tcPr>
            <w:tcW w:w="8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Stivuitor Balkancar Record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ora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41.85</w:t>
            </w:r>
          </w:p>
        </w:tc>
      </w:tr>
      <w:tr w:rsidR="00000000"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84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N.L</w:t>
            </w:r>
          </w:p>
        </w:tc>
        <w:tc>
          <w:tcPr>
            <w:tcW w:w="8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</w:pPr>
            <w:r>
              <w:t>Supraveghere persoane care executa munca</w:t>
            </w:r>
            <w:r>
              <w:t xml:space="preserve"> in folosul comunitatii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ora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233">
            <w:pPr>
              <w:spacing w:line="100" w:lineRule="atLeast"/>
              <w:jc w:val="center"/>
            </w:pPr>
            <w:r>
              <w:t>19.27</w:t>
            </w:r>
          </w:p>
        </w:tc>
      </w:tr>
    </w:tbl>
    <w:p w:rsidR="00000000" w:rsidRDefault="002D5233"/>
    <w:p w:rsidR="00000000" w:rsidRDefault="002D5233"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</w:t>
      </w:r>
    </w:p>
    <w:p w:rsidR="00000000" w:rsidRDefault="002D5233"/>
    <w:p w:rsidR="00000000" w:rsidRDefault="002D5233"/>
    <w:p w:rsidR="00000000" w:rsidRDefault="002D5233"/>
    <w:p w:rsidR="00000000" w:rsidRDefault="002D5233"/>
    <w:p w:rsidR="00000000" w:rsidRDefault="002D5233"/>
    <w:p w:rsidR="00000000" w:rsidRDefault="002D5233"/>
    <w:p w:rsidR="00000000" w:rsidRDefault="002D5233">
      <w:r>
        <w:t>TARIFELE NU CONTIN TVA</w:t>
      </w:r>
    </w:p>
    <w:p w:rsidR="00000000" w:rsidRDefault="002D5233">
      <w:r>
        <w:t>Nota: Tarifele s-au stabilit in baza indicatoarelor de norme de deviz pentru lucrari de terasamente Ts 1981, lucrari din activitatea de  spatii verzi  SV</w:t>
      </w:r>
    </w:p>
    <w:p w:rsidR="00000000" w:rsidRDefault="002D5233">
      <w:r>
        <w:t>Tariful orar folosit este de 18.8</w:t>
      </w:r>
      <w:r>
        <w:t xml:space="preserve">5 lei/ora, </w:t>
      </w:r>
    </w:p>
    <w:p w:rsidR="00000000" w:rsidRDefault="002D5233">
      <w:r>
        <w:t>La tariful orar de 18.85 lei/ora sunt  adaugate:</w:t>
      </w:r>
    </w:p>
    <w:p w:rsidR="00000000" w:rsidRDefault="002D5233">
      <w:r>
        <w:t xml:space="preserve">- CAM 2,25%, </w:t>
      </w:r>
    </w:p>
    <w:p w:rsidR="00000000" w:rsidRDefault="002D5233">
      <w:r>
        <w:t>Se va adauga cheltuieli indirecte 12% si profit 5%</w:t>
      </w:r>
    </w:p>
    <w:p w:rsidR="00000000" w:rsidRDefault="002D5233"/>
    <w:p w:rsidR="00000000" w:rsidRDefault="002D5233">
      <w:r>
        <w:t xml:space="preserve">       </w:t>
      </w:r>
    </w:p>
    <w:p w:rsidR="00000000" w:rsidRDefault="002D5233">
      <w:r>
        <w:t xml:space="preserve">     </w:t>
      </w:r>
    </w:p>
    <w:p w:rsidR="00000000" w:rsidRDefault="002D5233"/>
    <w:p w:rsidR="00000000" w:rsidRDefault="002D5233"/>
    <w:p w:rsidR="00000000" w:rsidRDefault="002D5233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Consiliul de Administratie</w:t>
      </w:r>
    </w:p>
    <w:p w:rsidR="00000000" w:rsidRDefault="002D5233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Presedinte,</w:t>
      </w:r>
    </w:p>
    <w:p w:rsidR="00000000" w:rsidRDefault="002D5233">
      <w:pPr>
        <w:rPr>
          <w:i/>
          <w:iCs/>
        </w:rPr>
      </w:pPr>
    </w:p>
    <w:p w:rsidR="002D5233" w:rsidRDefault="002D5233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Diaconita Viorel Claudiu</w:t>
      </w:r>
    </w:p>
    <w:sectPr w:rsidR="002D5233">
      <w:pgSz w:w="15840" w:h="12240" w:orient="landscape"/>
      <w:pgMar w:top="1440" w:right="1440" w:bottom="1440" w:left="1440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325DF"/>
    <w:rsid w:val="002D5233"/>
    <w:rsid w:val="0053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Ari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statie2</dc:creator>
  <cp:lastModifiedBy>user</cp:lastModifiedBy>
  <cp:revision>2</cp:revision>
  <cp:lastPrinted>2019-01-17T15:41:00Z</cp:lastPrinted>
  <dcterms:created xsi:type="dcterms:W3CDTF">2019-01-21T09:18:00Z</dcterms:created>
  <dcterms:modified xsi:type="dcterms:W3CDTF">2019-01-21T09:18:00Z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